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DC" w:rsidRPr="008443DC" w:rsidRDefault="008C0418" w:rsidP="007D2112">
      <w:pPr>
        <w:spacing w:after="120"/>
        <w:jc w:val="center"/>
        <w:rPr>
          <w:b/>
          <w:bCs/>
          <w:i/>
          <w:sz w:val="36"/>
          <w:szCs w:val="36"/>
          <w:u w:val="single"/>
        </w:rPr>
      </w:pPr>
      <w:r>
        <w:rPr>
          <w:b/>
          <w:bCs/>
          <w:i/>
          <w:sz w:val="36"/>
          <w:szCs w:val="36"/>
          <w:u w:val="single"/>
        </w:rPr>
        <w:t>Dividing</w:t>
      </w:r>
      <w:r w:rsidR="007D2112">
        <w:rPr>
          <w:b/>
          <w:bCs/>
          <w:i/>
          <w:sz w:val="36"/>
          <w:szCs w:val="36"/>
          <w:u w:val="single"/>
        </w:rPr>
        <w:t xml:space="preserve"> Decimals</w:t>
      </w:r>
    </w:p>
    <w:p w:rsidR="00686F1E" w:rsidRDefault="00686F1E" w:rsidP="007D2112">
      <w:pPr>
        <w:spacing w:after="120"/>
        <w:rPr>
          <w:b/>
          <w:bCs/>
        </w:rPr>
      </w:pPr>
    </w:p>
    <w:p w:rsidR="00CF734A" w:rsidRPr="00CF734A" w:rsidRDefault="00CF734A" w:rsidP="007D2112">
      <w:pPr>
        <w:spacing w:after="120"/>
        <w:rPr>
          <w:bCs/>
          <w:u w:val="single"/>
          <w:lang w:val="en-CA"/>
        </w:rPr>
      </w:pPr>
      <w:r w:rsidRPr="00CF734A">
        <w:rPr>
          <w:bCs/>
        </w:rPr>
        <w:t xml:space="preserve">Name:  </w:t>
      </w:r>
      <w:r w:rsidRPr="00CF734A">
        <w:rPr>
          <w:bCs/>
          <w:u w:val="single"/>
          <w:lang w:val="en-CA"/>
        </w:rPr>
        <w:tab/>
      </w:r>
      <w:r w:rsidRPr="00CF734A">
        <w:rPr>
          <w:bCs/>
          <w:u w:val="single"/>
          <w:lang w:val="en-CA"/>
        </w:rPr>
        <w:tab/>
      </w:r>
      <w:r w:rsidRPr="00CF734A">
        <w:rPr>
          <w:bCs/>
          <w:u w:val="single"/>
          <w:lang w:val="en-CA"/>
        </w:rPr>
        <w:tab/>
      </w:r>
      <w:r w:rsidRPr="00CF734A">
        <w:rPr>
          <w:bCs/>
          <w:u w:val="single"/>
          <w:lang w:val="en-CA"/>
        </w:rPr>
        <w:tab/>
      </w:r>
      <w:r w:rsidRPr="00CF734A">
        <w:rPr>
          <w:bCs/>
          <w:lang w:val="en-CA"/>
        </w:rPr>
        <w:tab/>
        <w:t xml:space="preserve">Div.:  </w:t>
      </w:r>
      <w:r w:rsidRPr="00CF734A">
        <w:rPr>
          <w:bCs/>
          <w:u w:val="single"/>
          <w:lang w:val="en-CA"/>
        </w:rPr>
        <w:tab/>
      </w:r>
      <w:r w:rsidRPr="00CF734A">
        <w:rPr>
          <w:bCs/>
          <w:u w:val="single"/>
          <w:lang w:val="en-CA"/>
        </w:rPr>
        <w:tab/>
      </w:r>
      <w:r w:rsidRPr="00CF734A">
        <w:rPr>
          <w:bCs/>
          <w:lang w:val="en-CA"/>
        </w:rPr>
        <w:tab/>
        <w:t xml:space="preserve">Date:  </w:t>
      </w:r>
      <w:r w:rsidRPr="00CF734A">
        <w:rPr>
          <w:bCs/>
          <w:u w:val="single"/>
          <w:lang w:val="en-CA"/>
        </w:rPr>
        <w:tab/>
      </w:r>
      <w:r w:rsidRPr="00CF734A">
        <w:rPr>
          <w:bCs/>
          <w:u w:val="single"/>
          <w:lang w:val="en-CA"/>
        </w:rPr>
        <w:tab/>
      </w:r>
      <w:r w:rsidRPr="00CF734A">
        <w:rPr>
          <w:bCs/>
          <w:u w:val="single"/>
          <w:lang w:val="en-CA"/>
        </w:rPr>
        <w:tab/>
      </w:r>
      <w:r w:rsidRPr="00CF734A">
        <w:rPr>
          <w:bCs/>
          <w:u w:val="single"/>
          <w:lang w:val="en-CA"/>
        </w:rPr>
        <w:tab/>
      </w:r>
    </w:p>
    <w:p w:rsidR="00CF734A" w:rsidRDefault="00CF734A" w:rsidP="007D2112">
      <w:pPr>
        <w:spacing w:after="120"/>
        <w:rPr>
          <w:bCs/>
        </w:rPr>
      </w:pPr>
    </w:p>
    <w:p w:rsidR="0065270B" w:rsidRDefault="0065270B" w:rsidP="007D2112">
      <w:pPr>
        <w:spacing w:after="120"/>
        <w:ind w:left="274"/>
        <w:rPr>
          <w:b/>
          <w:bCs/>
        </w:rPr>
      </w:pPr>
      <w:bookmarkStart w:id="0" w:name="_GoBack"/>
      <w:bookmarkEnd w:id="0"/>
    </w:p>
    <w:p w:rsidR="005F3985" w:rsidRDefault="005F3985" w:rsidP="007D2112">
      <w:pPr>
        <w:spacing w:after="120"/>
        <w:ind w:left="274"/>
        <w:rPr>
          <w:b/>
          <w:bCs/>
        </w:rPr>
      </w:pPr>
    </w:p>
    <w:p w:rsidR="008443DC" w:rsidRDefault="00F21EBA" w:rsidP="007D2112">
      <w:pPr>
        <w:spacing w:after="120"/>
        <w:ind w:left="274"/>
      </w:pPr>
      <w:r>
        <w:rPr>
          <w:b/>
          <w:bCs/>
        </w:rPr>
        <w:t>F</w:t>
      </w:r>
      <w:r w:rsidR="00686F1E">
        <w:rPr>
          <w:b/>
          <w:bCs/>
        </w:rPr>
        <w:t xml:space="preserve">ind the </w:t>
      </w:r>
      <w:r w:rsidR="008C0418">
        <w:rPr>
          <w:b/>
          <w:bCs/>
        </w:rPr>
        <w:t>quotient</w:t>
      </w:r>
      <w:r w:rsidR="00686F1E">
        <w:rPr>
          <w:b/>
          <w:bCs/>
        </w:rPr>
        <w:t>.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950"/>
      </w:tblGrid>
      <w:tr w:rsidR="008443DC" w:rsidRPr="00686F1E" w:rsidTr="00C302CC">
        <w:trPr>
          <w:tblCellSpacing w:w="0" w:type="dxa"/>
          <w:jc w:val="right"/>
        </w:trPr>
        <w:tc>
          <w:tcPr>
            <w:tcW w:w="2500" w:type="pct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4285"/>
            </w:tblGrid>
            <w:tr w:rsidR="008443DC" w:rsidRPr="007D2112">
              <w:trPr>
                <w:tblCellSpacing w:w="15" w:type="dxa"/>
              </w:trPr>
              <w:tc>
                <w:tcPr>
                  <w:tcW w:w="150" w:type="pct"/>
                </w:tcPr>
                <w:p w:rsidR="008443DC" w:rsidRPr="007D2112" w:rsidRDefault="008443DC" w:rsidP="004F1F01">
                  <w:pPr>
                    <w:spacing w:before="120" w:after="120"/>
                    <w:ind w:left="270"/>
                  </w:pPr>
                  <w:r w:rsidRPr="007D2112">
                    <w:t>1</w:t>
                  </w:r>
                  <w:r w:rsidR="00686F1E" w:rsidRPr="007D2112">
                    <w:t>)</w:t>
                  </w:r>
                  <w:r w:rsidRPr="007D2112">
                    <w:t>  </w:t>
                  </w:r>
                </w:p>
              </w:tc>
              <w:tc>
                <w:tcPr>
                  <w:tcW w:w="0" w:type="auto"/>
                </w:tcPr>
                <w:p w:rsidR="008443DC" w:rsidRPr="007D2112" w:rsidRDefault="009F7879" w:rsidP="004F1F01">
                  <w:pPr>
                    <w:spacing w:before="120" w:after="120"/>
                    <w:ind w:left="270"/>
                  </w:pPr>
                  <w:r>
                    <w:t>50 ÷ 5</w:t>
                  </w:r>
                </w:p>
              </w:tc>
            </w:tr>
          </w:tbl>
          <w:p w:rsidR="008443DC" w:rsidRPr="007D2112" w:rsidRDefault="008443DC" w:rsidP="004F1F01">
            <w:pPr>
              <w:spacing w:before="120" w:after="120"/>
              <w:ind w:left="270"/>
            </w:pPr>
          </w:p>
        </w:tc>
        <w:tc>
          <w:tcPr>
            <w:tcW w:w="2500" w:type="pct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4285"/>
            </w:tblGrid>
            <w:tr w:rsidR="008443DC" w:rsidRPr="007D2112">
              <w:trPr>
                <w:tblCellSpacing w:w="15" w:type="dxa"/>
              </w:trPr>
              <w:tc>
                <w:tcPr>
                  <w:tcW w:w="150" w:type="pct"/>
                </w:tcPr>
                <w:p w:rsidR="008443DC" w:rsidRPr="007D2112" w:rsidRDefault="008443DC" w:rsidP="004F1F01">
                  <w:pPr>
                    <w:spacing w:before="120" w:after="120"/>
                    <w:ind w:left="270"/>
                  </w:pPr>
                  <w:r w:rsidRPr="007D2112">
                    <w:t>2</w:t>
                  </w:r>
                  <w:r w:rsidR="00686F1E" w:rsidRPr="007D2112">
                    <w:t>)</w:t>
                  </w:r>
                  <w:r w:rsidRPr="007D2112">
                    <w:t>  </w:t>
                  </w:r>
                </w:p>
              </w:tc>
              <w:tc>
                <w:tcPr>
                  <w:tcW w:w="0" w:type="auto"/>
                </w:tcPr>
                <w:p w:rsidR="008443DC" w:rsidRPr="007D2112" w:rsidRDefault="009F7879" w:rsidP="004F1F01">
                  <w:pPr>
                    <w:spacing w:before="120" w:after="120"/>
                    <w:ind w:left="270"/>
                  </w:pPr>
                  <w:r>
                    <w:t>50</w:t>
                  </w:r>
                  <w:r w:rsidR="00D51B50">
                    <w:t>0</w:t>
                  </w:r>
                  <w:r>
                    <w:t xml:space="preserve"> ÷ 5</w:t>
                  </w:r>
                </w:p>
              </w:tc>
            </w:tr>
          </w:tbl>
          <w:p w:rsidR="008443DC" w:rsidRPr="007D2112" w:rsidRDefault="008443DC" w:rsidP="004F1F01">
            <w:pPr>
              <w:spacing w:before="120" w:after="120"/>
              <w:ind w:left="270"/>
            </w:pPr>
          </w:p>
        </w:tc>
      </w:tr>
      <w:tr w:rsidR="008443DC" w:rsidRPr="00686F1E" w:rsidTr="00C302CC">
        <w:trPr>
          <w:tblCellSpacing w:w="0" w:type="dxa"/>
          <w:jc w:val="right"/>
        </w:trPr>
        <w:tc>
          <w:tcPr>
            <w:tcW w:w="2500" w:type="pct"/>
          </w:tcPr>
          <w:p w:rsidR="008443DC" w:rsidRPr="007D2112" w:rsidRDefault="009F7879" w:rsidP="004F1F01">
            <w:pPr>
              <w:spacing w:before="120" w:after="120"/>
              <w:ind w:left="270"/>
            </w:pPr>
            <w:r>
              <w:t xml:space="preserve"> 3)</w:t>
            </w:r>
            <w:r w:rsidR="00D51B50">
              <w:t xml:space="preserve">       5 ÷ 0.5</w:t>
            </w:r>
          </w:p>
        </w:tc>
        <w:tc>
          <w:tcPr>
            <w:tcW w:w="2500" w:type="pct"/>
          </w:tcPr>
          <w:p w:rsidR="008443DC" w:rsidRPr="007D2112" w:rsidRDefault="009F7879" w:rsidP="004F1F01">
            <w:pPr>
              <w:spacing w:before="120" w:after="120"/>
              <w:ind w:left="270"/>
            </w:pPr>
            <w:r>
              <w:t>4)</w:t>
            </w:r>
            <w:r w:rsidR="00D51B50">
              <w:t xml:space="preserve">        5 ÷ 0.05</w:t>
            </w:r>
          </w:p>
        </w:tc>
      </w:tr>
      <w:tr w:rsidR="009F7879" w:rsidRPr="00686F1E" w:rsidTr="00C302CC">
        <w:trPr>
          <w:tblCellSpacing w:w="0" w:type="dxa"/>
          <w:jc w:val="right"/>
        </w:trPr>
        <w:tc>
          <w:tcPr>
            <w:tcW w:w="2500" w:type="pct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4285"/>
            </w:tblGrid>
            <w:tr w:rsidR="009F7879" w:rsidRPr="007D2112" w:rsidTr="0019203B">
              <w:trPr>
                <w:tblCellSpacing w:w="15" w:type="dxa"/>
              </w:trPr>
              <w:tc>
                <w:tcPr>
                  <w:tcW w:w="150" w:type="pct"/>
                </w:tcPr>
                <w:p w:rsidR="009F7879" w:rsidRPr="007D2112" w:rsidRDefault="009F7879" w:rsidP="004F1F01">
                  <w:pPr>
                    <w:spacing w:before="120" w:after="120"/>
                    <w:ind w:left="270"/>
                  </w:pPr>
                  <w:r>
                    <w:t>5</w:t>
                  </w:r>
                  <w:r w:rsidRPr="007D2112">
                    <w:t>)  </w:t>
                  </w:r>
                </w:p>
              </w:tc>
              <w:tc>
                <w:tcPr>
                  <w:tcW w:w="0" w:type="auto"/>
                </w:tcPr>
                <w:p w:rsidR="009F7879" w:rsidRPr="007D2112" w:rsidRDefault="00D51B50" w:rsidP="004F1F01">
                  <w:pPr>
                    <w:spacing w:before="120" w:after="120"/>
                    <w:ind w:left="270"/>
                  </w:pPr>
                  <w:r>
                    <w:t>5</w:t>
                  </w:r>
                  <w:r w:rsidR="00151F2D">
                    <w:t>0</w:t>
                  </w:r>
                  <w:r w:rsidR="009F7879">
                    <w:t xml:space="preserve"> ÷ 0</w:t>
                  </w:r>
                  <w:r>
                    <w:t>.5</w:t>
                  </w:r>
                </w:p>
              </w:tc>
            </w:tr>
          </w:tbl>
          <w:p w:rsidR="009F7879" w:rsidRPr="007D2112" w:rsidRDefault="009F7879" w:rsidP="004F1F01">
            <w:pPr>
              <w:spacing w:before="120" w:after="120"/>
              <w:ind w:left="270"/>
            </w:pPr>
          </w:p>
        </w:tc>
        <w:tc>
          <w:tcPr>
            <w:tcW w:w="2500" w:type="pct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4285"/>
            </w:tblGrid>
            <w:tr w:rsidR="009F7879" w:rsidRPr="007D2112" w:rsidTr="0019203B">
              <w:trPr>
                <w:tblCellSpacing w:w="15" w:type="dxa"/>
              </w:trPr>
              <w:tc>
                <w:tcPr>
                  <w:tcW w:w="150" w:type="pct"/>
                </w:tcPr>
                <w:p w:rsidR="009F7879" w:rsidRPr="007D2112" w:rsidRDefault="009F7879" w:rsidP="004F1F01">
                  <w:pPr>
                    <w:spacing w:before="120" w:after="120"/>
                    <w:ind w:left="270"/>
                  </w:pPr>
                  <w:r>
                    <w:t>6</w:t>
                  </w:r>
                  <w:r w:rsidRPr="007D2112">
                    <w:t>)  </w:t>
                  </w:r>
                </w:p>
              </w:tc>
              <w:tc>
                <w:tcPr>
                  <w:tcW w:w="0" w:type="auto"/>
                </w:tcPr>
                <w:p w:rsidR="009F7879" w:rsidRPr="007D2112" w:rsidRDefault="00D51B50" w:rsidP="004F1F01">
                  <w:pPr>
                    <w:spacing w:before="120" w:after="120"/>
                    <w:ind w:left="270"/>
                  </w:pPr>
                  <w:r>
                    <w:t>0.5</w:t>
                  </w:r>
                  <w:r w:rsidR="009F7879">
                    <w:t xml:space="preserve"> ÷ 0.0</w:t>
                  </w:r>
                  <w:r>
                    <w:t>5</w:t>
                  </w:r>
                </w:p>
              </w:tc>
            </w:tr>
          </w:tbl>
          <w:p w:rsidR="009F7879" w:rsidRPr="007D2112" w:rsidRDefault="009F7879" w:rsidP="004F1F01">
            <w:pPr>
              <w:spacing w:before="120" w:after="120"/>
              <w:ind w:left="270"/>
            </w:pPr>
          </w:p>
        </w:tc>
      </w:tr>
      <w:tr w:rsidR="009F7879" w:rsidRPr="00686F1E" w:rsidTr="00C302CC">
        <w:trPr>
          <w:tblCellSpacing w:w="0" w:type="dxa"/>
          <w:jc w:val="right"/>
        </w:trPr>
        <w:tc>
          <w:tcPr>
            <w:tcW w:w="2500" w:type="pct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4285"/>
            </w:tblGrid>
            <w:tr w:rsidR="009F7879" w:rsidRPr="009F7879" w:rsidTr="0019203B">
              <w:trPr>
                <w:tblCellSpacing w:w="15" w:type="dxa"/>
              </w:trPr>
              <w:tc>
                <w:tcPr>
                  <w:tcW w:w="150" w:type="pct"/>
                </w:tcPr>
                <w:p w:rsidR="009F7879" w:rsidRPr="009F7879" w:rsidRDefault="009F7879" w:rsidP="004F1F01">
                  <w:pPr>
                    <w:spacing w:before="120" w:after="120"/>
                    <w:ind w:left="270"/>
                    <w:jc w:val="both"/>
                  </w:pPr>
                  <w:r>
                    <w:t>7</w:t>
                  </w:r>
                  <w:r w:rsidRPr="009F7879">
                    <w:t>)  </w:t>
                  </w:r>
                </w:p>
              </w:tc>
              <w:tc>
                <w:tcPr>
                  <w:tcW w:w="0" w:type="auto"/>
                </w:tcPr>
                <w:p w:rsidR="009F7879" w:rsidRPr="009F7879" w:rsidRDefault="00F21EBA" w:rsidP="004F1F01">
                  <w:pPr>
                    <w:spacing w:before="120" w:after="120"/>
                    <w:ind w:left="270"/>
                    <w:jc w:val="both"/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12.16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</w:tr>
          </w:tbl>
          <w:p w:rsidR="009F7879" w:rsidRPr="009F7879" w:rsidRDefault="009F7879" w:rsidP="004F1F01">
            <w:pPr>
              <w:spacing w:before="120" w:after="120"/>
              <w:ind w:left="270"/>
              <w:jc w:val="both"/>
            </w:pPr>
          </w:p>
        </w:tc>
        <w:tc>
          <w:tcPr>
            <w:tcW w:w="2500" w:type="pct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4285"/>
            </w:tblGrid>
            <w:tr w:rsidR="009F7879" w:rsidRPr="009F7879" w:rsidTr="0019203B">
              <w:trPr>
                <w:tblCellSpacing w:w="15" w:type="dxa"/>
              </w:trPr>
              <w:tc>
                <w:tcPr>
                  <w:tcW w:w="150" w:type="pct"/>
                </w:tcPr>
                <w:p w:rsidR="009F7879" w:rsidRPr="009F7879" w:rsidRDefault="009F7879" w:rsidP="004F1F01">
                  <w:pPr>
                    <w:spacing w:before="120" w:after="120"/>
                    <w:ind w:left="270"/>
                  </w:pPr>
                  <w:r>
                    <w:t>8</w:t>
                  </w:r>
                  <w:r w:rsidRPr="009F7879">
                    <w:t>)  </w:t>
                  </w:r>
                </w:p>
              </w:tc>
              <w:tc>
                <w:tcPr>
                  <w:tcW w:w="0" w:type="auto"/>
                </w:tcPr>
                <w:p w:rsidR="009F7879" w:rsidRPr="009F7879" w:rsidRDefault="00F21EBA" w:rsidP="004F1F01">
                  <w:pPr>
                    <w:spacing w:before="120" w:after="120"/>
                    <w:ind w:left="270"/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56.08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</w:tr>
          </w:tbl>
          <w:p w:rsidR="009F7879" w:rsidRPr="009F7879" w:rsidRDefault="009F7879" w:rsidP="004F1F01">
            <w:pPr>
              <w:spacing w:before="120" w:after="120"/>
              <w:ind w:left="270"/>
            </w:pPr>
          </w:p>
        </w:tc>
      </w:tr>
      <w:tr w:rsidR="009F7879" w:rsidRPr="00686F1E" w:rsidTr="00C302CC">
        <w:trPr>
          <w:tblCellSpacing w:w="0" w:type="dxa"/>
          <w:jc w:val="right"/>
        </w:trPr>
        <w:tc>
          <w:tcPr>
            <w:tcW w:w="2500" w:type="pct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4285"/>
            </w:tblGrid>
            <w:tr w:rsidR="009F7879" w:rsidRPr="009F7879" w:rsidTr="0019203B">
              <w:trPr>
                <w:tblCellSpacing w:w="15" w:type="dxa"/>
              </w:trPr>
              <w:tc>
                <w:tcPr>
                  <w:tcW w:w="150" w:type="pct"/>
                </w:tcPr>
                <w:p w:rsidR="009F7879" w:rsidRPr="009F7879" w:rsidRDefault="009F7879" w:rsidP="004F1F01">
                  <w:pPr>
                    <w:spacing w:before="120" w:after="120"/>
                    <w:ind w:left="270"/>
                    <w:jc w:val="both"/>
                  </w:pPr>
                  <w:r>
                    <w:t>9</w:t>
                  </w:r>
                  <w:r w:rsidRPr="009F7879">
                    <w:t>)  </w:t>
                  </w:r>
                </w:p>
              </w:tc>
              <w:tc>
                <w:tcPr>
                  <w:tcW w:w="0" w:type="auto"/>
                </w:tcPr>
                <w:p w:rsidR="009F7879" w:rsidRPr="009F7879" w:rsidRDefault="00F21EBA" w:rsidP="004F1F01">
                  <w:pPr>
                    <w:spacing w:before="120" w:after="120"/>
                    <w:ind w:left="270"/>
                    <w:jc w:val="both"/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60.03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0.3</m:t>
                          </m:r>
                        </m:den>
                      </m:f>
                    </m:oMath>
                  </m:oMathPara>
                </w:p>
              </w:tc>
            </w:tr>
          </w:tbl>
          <w:p w:rsidR="009F7879" w:rsidRPr="009F7879" w:rsidRDefault="009F7879" w:rsidP="004F1F01">
            <w:pPr>
              <w:spacing w:before="120" w:after="120"/>
              <w:ind w:left="270"/>
              <w:jc w:val="both"/>
            </w:pPr>
          </w:p>
        </w:tc>
        <w:tc>
          <w:tcPr>
            <w:tcW w:w="2500" w:type="pct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85"/>
              <w:gridCol w:w="4165"/>
            </w:tblGrid>
            <w:tr w:rsidR="009F7879" w:rsidRPr="009F7879" w:rsidTr="0019203B">
              <w:trPr>
                <w:tblCellSpacing w:w="15" w:type="dxa"/>
              </w:trPr>
              <w:tc>
                <w:tcPr>
                  <w:tcW w:w="150" w:type="pct"/>
                </w:tcPr>
                <w:p w:rsidR="009F7879" w:rsidRPr="009F7879" w:rsidRDefault="009F7879" w:rsidP="004F1F01">
                  <w:pPr>
                    <w:spacing w:before="120" w:after="120"/>
                    <w:ind w:left="270"/>
                  </w:pPr>
                  <w:r>
                    <w:t>10</w:t>
                  </w:r>
                  <w:r w:rsidRPr="009F7879">
                    <w:t>)  </w:t>
                  </w:r>
                </w:p>
              </w:tc>
              <w:tc>
                <w:tcPr>
                  <w:tcW w:w="0" w:type="auto"/>
                </w:tcPr>
                <w:p w:rsidR="009F7879" w:rsidRPr="009F7879" w:rsidRDefault="00F21EBA" w:rsidP="004F1F01">
                  <w:pPr>
                    <w:spacing w:before="120" w:after="120"/>
                    <w:ind w:left="270"/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39.052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0.13</m:t>
                          </m:r>
                        </m:den>
                      </m:f>
                    </m:oMath>
                  </m:oMathPara>
                </w:p>
              </w:tc>
            </w:tr>
          </w:tbl>
          <w:p w:rsidR="009F7879" w:rsidRPr="009F7879" w:rsidRDefault="009F7879" w:rsidP="004F1F01">
            <w:pPr>
              <w:spacing w:before="120" w:after="120"/>
              <w:ind w:left="270"/>
            </w:pPr>
          </w:p>
        </w:tc>
      </w:tr>
      <w:tr w:rsidR="009F7879" w:rsidRPr="00686F1E" w:rsidTr="00C302CC">
        <w:trPr>
          <w:tblCellSpacing w:w="0" w:type="dxa"/>
          <w:jc w:val="right"/>
        </w:trPr>
        <w:tc>
          <w:tcPr>
            <w:tcW w:w="2500" w:type="pct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85"/>
              <w:gridCol w:w="4165"/>
            </w:tblGrid>
            <w:tr w:rsidR="009F7879" w:rsidRPr="009F7879" w:rsidTr="0019203B">
              <w:trPr>
                <w:tblCellSpacing w:w="15" w:type="dxa"/>
              </w:trPr>
              <w:tc>
                <w:tcPr>
                  <w:tcW w:w="150" w:type="pct"/>
                </w:tcPr>
                <w:p w:rsidR="009F7879" w:rsidRPr="009F7879" w:rsidRDefault="009F7879" w:rsidP="004F1F01">
                  <w:pPr>
                    <w:spacing w:before="120" w:after="120"/>
                    <w:ind w:left="270"/>
                    <w:jc w:val="both"/>
                  </w:pPr>
                  <w:r>
                    <w:t>11</w:t>
                  </w:r>
                  <w:r w:rsidRPr="009F7879">
                    <w:t>)  </w:t>
                  </w:r>
                </w:p>
              </w:tc>
              <w:tc>
                <w:tcPr>
                  <w:tcW w:w="0" w:type="auto"/>
                </w:tcPr>
                <w:p w:rsidR="009F7879" w:rsidRPr="009F7879" w:rsidRDefault="00F21EBA" w:rsidP="004F1F01">
                  <w:pPr>
                    <w:spacing w:before="120" w:after="120"/>
                    <w:ind w:left="270"/>
                    <w:jc w:val="both"/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40.40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0.8</m:t>
                          </m:r>
                        </m:den>
                      </m:f>
                    </m:oMath>
                  </m:oMathPara>
                </w:p>
              </w:tc>
            </w:tr>
          </w:tbl>
          <w:p w:rsidR="009F7879" w:rsidRPr="009F7879" w:rsidRDefault="009F7879" w:rsidP="004F1F01">
            <w:pPr>
              <w:spacing w:before="120" w:after="120"/>
              <w:ind w:left="270"/>
              <w:jc w:val="both"/>
            </w:pPr>
          </w:p>
        </w:tc>
        <w:tc>
          <w:tcPr>
            <w:tcW w:w="2500" w:type="pct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85"/>
              <w:gridCol w:w="4165"/>
            </w:tblGrid>
            <w:tr w:rsidR="009F7879" w:rsidRPr="009F7879" w:rsidTr="0019203B">
              <w:trPr>
                <w:tblCellSpacing w:w="15" w:type="dxa"/>
              </w:trPr>
              <w:tc>
                <w:tcPr>
                  <w:tcW w:w="150" w:type="pct"/>
                </w:tcPr>
                <w:p w:rsidR="009F7879" w:rsidRPr="009F7879" w:rsidRDefault="009F7879" w:rsidP="004F1F01">
                  <w:pPr>
                    <w:spacing w:before="120" w:after="120"/>
                    <w:ind w:left="270"/>
                  </w:pPr>
                  <w:r w:rsidRPr="009F7879">
                    <w:t>1</w:t>
                  </w:r>
                  <w:r>
                    <w:t>2</w:t>
                  </w:r>
                  <w:r w:rsidRPr="009F7879">
                    <w:t>)  </w:t>
                  </w:r>
                </w:p>
              </w:tc>
              <w:tc>
                <w:tcPr>
                  <w:tcW w:w="0" w:type="auto"/>
                </w:tcPr>
                <w:p w:rsidR="009F7879" w:rsidRPr="009F7879" w:rsidRDefault="00F21EBA" w:rsidP="004F1F01">
                  <w:pPr>
                    <w:spacing w:before="120" w:after="120"/>
                    <w:ind w:left="270"/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72.081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0.9</m:t>
                          </m:r>
                        </m:den>
                      </m:f>
                    </m:oMath>
                  </m:oMathPara>
                </w:p>
              </w:tc>
            </w:tr>
          </w:tbl>
          <w:p w:rsidR="009F7879" w:rsidRPr="009F7879" w:rsidRDefault="009F7879" w:rsidP="004F1F01">
            <w:pPr>
              <w:spacing w:before="120" w:after="120"/>
              <w:ind w:left="270"/>
            </w:pPr>
          </w:p>
        </w:tc>
      </w:tr>
      <w:tr w:rsidR="009F7879" w:rsidRPr="00686F1E" w:rsidTr="00C302CC">
        <w:trPr>
          <w:tblCellSpacing w:w="0" w:type="dxa"/>
          <w:jc w:val="right"/>
        </w:trPr>
        <w:tc>
          <w:tcPr>
            <w:tcW w:w="2500" w:type="pct"/>
          </w:tcPr>
          <w:tbl>
            <w:tblPr>
              <w:tblpPr w:leftFromText="180" w:rightFromText="180" w:vertAnchor="text" w:tblpY="-254"/>
              <w:tblOverlap w:val="never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85"/>
              <w:gridCol w:w="4165"/>
            </w:tblGrid>
            <w:tr w:rsidR="009F7879" w:rsidRPr="009F7879" w:rsidTr="0019203B">
              <w:trPr>
                <w:tblCellSpacing w:w="15" w:type="dxa"/>
              </w:trPr>
              <w:tc>
                <w:tcPr>
                  <w:tcW w:w="418" w:type="pct"/>
                </w:tcPr>
                <w:p w:rsidR="009F7879" w:rsidRPr="009F7879" w:rsidRDefault="009F7879" w:rsidP="004F1F01">
                  <w:pPr>
                    <w:spacing w:before="120" w:after="120"/>
                    <w:ind w:left="270"/>
                    <w:jc w:val="both"/>
                  </w:pPr>
                  <w:r w:rsidRPr="009F7879">
                    <w:t>1</w:t>
                  </w:r>
                  <w:r>
                    <w:t>3</w:t>
                  </w:r>
                  <w:r w:rsidRPr="009F7879">
                    <w:t>)  </w:t>
                  </w:r>
                </w:p>
              </w:tc>
              <w:tc>
                <w:tcPr>
                  <w:tcW w:w="0" w:type="auto"/>
                </w:tcPr>
                <w:p w:rsidR="009F7879" w:rsidRPr="009F7879" w:rsidRDefault="009F7879" w:rsidP="004F1F01">
                  <w:pPr>
                    <w:spacing w:before="120" w:after="120"/>
                    <w:ind w:left="270"/>
                    <w:jc w:val="both"/>
                  </w:pPr>
                  <w:r>
                    <w:t xml:space="preserve"> </w:t>
                  </w:r>
                  <w:r w:rsidR="002D48B7">
                    <w:t>0.7</w:t>
                  </w:r>
                  <w:r w:rsidR="004F1F01">
                    <w:t>1</w:t>
                  </w:r>
                  <w:r w:rsidR="002D48B7">
                    <w:t>4</w:t>
                  </w:r>
                  <w:r>
                    <w:t>÷</w:t>
                  </w:r>
                  <w:r w:rsidR="002D48B7">
                    <w:t xml:space="preserve"> </w:t>
                  </w:r>
                  <w:r w:rsidR="004F1F01">
                    <w:t>12</w:t>
                  </w:r>
                </w:p>
              </w:tc>
            </w:tr>
          </w:tbl>
          <w:p w:rsidR="009F7879" w:rsidRPr="009F7879" w:rsidRDefault="009F7879" w:rsidP="004F1F01">
            <w:pPr>
              <w:spacing w:before="120" w:after="120"/>
              <w:ind w:left="270"/>
              <w:jc w:val="both"/>
            </w:pPr>
          </w:p>
        </w:tc>
        <w:tc>
          <w:tcPr>
            <w:tcW w:w="2500" w:type="pct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85"/>
              <w:gridCol w:w="4165"/>
            </w:tblGrid>
            <w:tr w:rsidR="009F7879" w:rsidRPr="009F7879" w:rsidTr="0019203B">
              <w:trPr>
                <w:tblCellSpacing w:w="15" w:type="dxa"/>
              </w:trPr>
              <w:tc>
                <w:tcPr>
                  <w:tcW w:w="150" w:type="pct"/>
                </w:tcPr>
                <w:p w:rsidR="009F7879" w:rsidRPr="009F7879" w:rsidRDefault="009F7879" w:rsidP="004F1F01">
                  <w:pPr>
                    <w:spacing w:before="120" w:after="120"/>
                    <w:ind w:left="270"/>
                    <w:jc w:val="both"/>
                  </w:pPr>
                  <w:r>
                    <w:t>14</w:t>
                  </w:r>
                  <w:r w:rsidRPr="009F7879">
                    <w:t>)  </w:t>
                  </w:r>
                </w:p>
              </w:tc>
              <w:tc>
                <w:tcPr>
                  <w:tcW w:w="0" w:type="auto"/>
                </w:tcPr>
                <w:p w:rsidR="009F7879" w:rsidRPr="009F7879" w:rsidRDefault="002D48B7" w:rsidP="002D48B7">
                  <w:pPr>
                    <w:spacing w:before="120" w:after="120"/>
                    <w:ind w:left="270"/>
                    <w:jc w:val="both"/>
                  </w:pPr>
                  <w:r>
                    <w:t>0.8112</w:t>
                  </w:r>
                  <w:r w:rsidR="009F7879">
                    <w:t xml:space="preserve"> ÷</w:t>
                  </w:r>
                  <w:r>
                    <w:t xml:space="preserve"> 0.0</w:t>
                  </w:r>
                  <w:r w:rsidR="009F7879">
                    <w:t>4</w:t>
                  </w:r>
                </w:p>
              </w:tc>
            </w:tr>
          </w:tbl>
          <w:p w:rsidR="009F7879" w:rsidRPr="009F7879" w:rsidRDefault="009F7879" w:rsidP="004F1F01">
            <w:pPr>
              <w:spacing w:before="120" w:after="120"/>
              <w:ind w:left="270"/>
              <w:jc w:val="both"/>
            </w:pPr>
          </w:p>
        </w:tc>
      </w:tr>
      <w:tr w:rsidR="009F7879" w:rsidRPr="00686F1E" w:rsidTr="00C302CC">
        <w:trPr>
          <w:tblCellSpacing w:w="0" w:type="dxa"/>
          <w:jc w:val="right"/>
        </w:trPr>
        <w:tc>
          <w:tcPr>
            <w:tcW w:w="2500" w:type="pct"/>
          </w:tcPr>
          <w:tbl>
            <w:tblPr>
              <w:tblpPr w:leftFromText="180" w:rightFromText="180" w:vertAnchor="text" w:horzAnchor="margin" w:tblpY="-328"/>
              <w:tblOverlap w:val="never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85"/>
              <w:gridCol w:w="4165"/>
            </w:tblGrid>
            <w:tr w:rsidR="009F7879" w:rsidRPr="007D2112" w:rsidTr="0019203B">
              <w:trPr>
                <w:tblCellSpacing w:w="15" w:type="dxa"/>
              </w:trPr>
              <w:tc>
                <w:tcPr>
                  <w:tcW w:w="418" w:type="pct"/>
                </w:tcPr>
                <w:p w:rsidR="009F7879" w:rsidRPr="007D2112" w:rsidRDefault="009F7879" w:rsidP="004F1F01">
                  <w:pPr>
                    <w:spacing w:before="120" w:after="120"/>
                    <w:ind w:left="270"/>
                  </w:pPr>
                  <w:r w:rsidRPr="007D2112">
                    <w:t>1</w:t>
                  </w:r>
                  <w:r>
                    <w:t>5</w:t>
                  </w:r>
                  <w:r w:rsidRPr="007D2112">
                    <w:t>)  </w:t>
                  </w:r>
                </w:p>
              </w:tc>
              <w:tc>
                <w:tcPr>
                  <w:tcW w:w="0" w:type="auto"/>
                </w:tcPr>
                <w:p w:rsidR="009F7879" w:rsidRPr="007D2112" w:rsidRDefault="009F7879" w:rsidP="004F1F01">
                  <w:pPr>
                    <w:spacing w:before="120" w:after="120"/>
                    <w:ind w:left="270"/>
                  </w:pPr>
                  <w:r>
                    <w:t>2</w:t>
                  </w:r>
                  <w:r w:rsidR="004F1F01">
                    <w:t>.4864</w:t>
                  </w:r>
                  <w:r>
                    <w:t xml:space="preserve"> ÷ 0.</w:t>
                  </w:r>
                  <w:r w:rsidR="004F1F01">
                    <w:t>2</w:t>
                  </w:r>
                  <w:r>
                    <w:t>4</w:t>
                  </w:r>
                </w:p>
              </w:tc>
            </w:tr>
          </w:tbl>
          <w:p w:rsidR="009F7879" w:rsidRPr="007D2112" w:rsidRDefault="009F7879" w:rsidP="004F1F01">
            <w:pPr>
              <w:spacing w:before="120" w:after="120"/>
              <w:ind w:left="270"/>
            </w:pPr>
          </w:p>
        </w:tc>
        <w:tc>
          <w:tcPr>
            <w:tcW w:w="2500" w:type="pct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85"/>
              <w:gridCol w:w="4165"/>
            </w:tblGrid>
            <w:tr w:rsidR="009F7879" w:rsidRPr="007D2112" w:rsidTr="0019203B">
              <w:trPr>
                <w:tblCellSpacing w:w="15" w:type="dxa"/>
              </w:trPr>
              <w:tc>
                <w:tcPr>
                  <w:tcW w:w="150" w:type="pct"/>
                </w:tcPr>
                <w:p w:rsidR="009F7879" w:rsidRPr="007D2112" w:rsidRDefault="009F7879" w:rsidP="004F1F01">
                  <w:pPr>
                    <w:spacing w:before="120" w:after="120"/>
                    <w:ind w:left="270"/>
                  </w:pPr>
                  <w:r w:rsidRPr="007D2112">
                    <w:t>1</w:t>
                  </w:r>
                  <w:r>
                    <w:t>6</w:t>
                  </w:r>
                  <w:r w:rsidRPr="007D2112">
                    <w:t>)  </w:t>
                  </w:r>
                </w:p>
              </w:tc>
              <w:tc>
                <w:tcPr>
                  <w:tcW w:w="0" w:type="auto"/>
                </w:tcPr>
                <w:p w:rsidR="009F7879" w:rsidRPr="007D2112" w:rsidRDefault="002D48B7" w:rsidP="004F1F01">
                  <w:pPr>
                    <w:spacing w:before="120" w:after="120"/>
                  </w:pPr>
                  <w:r>
                    <w:t xml:space="preserve">    </w:t>
                  </w:r>
                  <w:r w:rsidR="004F1F01">
                    <w:t>14.472</w:t>
                  </w:r>
                  <w:r w:rsidR="009F7879">
                    <w:t xml:space="preserve"> ÷</w:t>
                  </w:r>
                  <w:r w:rsidR="004F1F01">
                    <w:t xml:space="preserve"> 3.6</w:t>
                  </w:r>
                </w:p>
              </w:tc>
            </w:tr>
          </w:tbl>
          <w:p w:rsidR="009F7879" w:rsidRPr="007D2112" w:rsidRDefault="009F7879" w:rsidP="004F1F01">
            <w:pPr>
              <w:spacing w:before="120" w:after="120"/>
              <w:ind w:left="270"/>
            </w:pPr>
          </w:p>
        </w:tc>
      </w:tr>
      <w:tr w:rsidR="009F7879" w:rsidRPr="00686F1E" w:rsidTr="00C302CC">
        <w:trPr>
          <w:tblCellSpacing w:w="0" w:type="dxa"/>
          <w:jc w:val="right"/>
        </w:trPr>
        <w:tc>
          <w:tcPr>
            <w:tcW w:w="2500" w:type="pct"/>
          </w:tcPr>
          <w:tbl>
            <w:tblPr>
              <w:tblpPr w:leftFromText="180" w:rightFromText="180" w:vertAnchor="text" w:tblpY="-193"/>
              <w:tblOverlap w:val="never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85"/>
              <w:gridCol w:w="4165"/>
            </w:tblGrid>
            <w:tr w:rsidR="009F7879" w:rsidRPr="007D2112" w:rsidTr="0019203B">
              <w:trPr>
                <w:tblCellSpacing w:w="15" w:type="dxa"/>
              </w:trPr>
              <w:tc>
                <w:tcPr>
                  <w:tcW w:w="418" w:type="pct"/>
                </w:tcPr>
                <w:p w:rsidR="009F7879" w:rsidRPr="007D2112" w:rsidRDefault="009F7879" w:rsidP="004F1F01">
                  <w:pPr>
                    <w:spacing w:before="120" w:after="120"/>
                    <w:ind w:left="270"/>
                  </w:pPr>
                  <w:r w:rsidRPr="007D2112">
                    <w:t>1</w:t>
                  </w:r>
                  <w:r>
                    <w:t>7</w:t>
                  </w:r>
                  <w:r w:rsidRPr="007D2112">
                    <w:t>)  </w:t>
                  </w:r>
                </w:p>
              </w:tc>
              <w:tc>
                <w:tcPr>
                  <w:tcW w:w="0" w:type="auto"/>
                </w:tcPr>
                <w:p w:rsidR="009F7879" w:rsidRPr="009F7879" w:rsidRDefault="00F21EBA" w:rsidP="004F1F01">
                  <w:pPr>
                    <w:spacing w:before="120" w:after="120"/>
                    <w:ind w:left="270"/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207.9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0.77</m:t>
                          </m:r>
                        </m:den>
                      </m:f>
                    </m:oMath>
                  </m:oMathPara>
                </w:p>
              </w:tc>
            </w:tr>
          </w:tbl>
          <w:p w:rsidR="009F7879" w:rsidRPr="007D2112" w:rsidRDefault="009F7879" w:rsidP="004F1F01">
            <w:pPr>
              <w:spacing w:before="120" w:after="120"/>
              <w:ind w:left="270"/>
            </w:pPr>
          </w:p>
        </w:tc>
        <w:tc>
          <w:tcPr>
            <w:tcW w:w="2500" w:type="pct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85"/>
              <w:gridCol w:w="4165"/>
            </w:tblGrid>
            <w:tr w:rsidR="009F7879" w:rsidRPr="007D2112" w:rsidTr="0019203B">
              <w:trPr>
                <w:tblCellSpacing w:w="15" w:type="dxa"/>
              </w:trPr>
              <w:tc>
                <w:tcPr>
                  <w:tcW w:w="150" w:type="pct"/>
                </w:tcPr>
                <w:p w:rsidR="009F7879" w:rsidRPr="007D2112" w:rsidRDefault="009F7879" w:rsidP="004F1F01">
                  <w:pPr>
                    <w:spacing w:before="120" w:after="120"/>
                    <w:ind w:left="270"/>
                  </w:pPr>
                  <w:r>
                    <w:t>18</w:t>
                  </w:r>
                  <w:r w:rsidRPr="007D2112">
                    <w:t>)  </w:t>
                  </w:r>
                </w:p>
              </w:tc>
              <w:tc>
                <w:tcPr>
                  <w:tcW w:w="0" w:type="auto"/>
                </w:tcPr>
                <w:p w:rsidR="009F7879" w:rsidRPr="009F7879" w:rsidRDefault="00F21EBA" w:rsidP="004F1F01">
                  <w:pPr>
                    <w:spacing w:before="120" w:after="120"/>
                    <w:ind w:left="270"/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4.83612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c>
            </w:tr>
          </w:tbl>
          <w:p w:rsidR="009F7879" w:rsidRPr="007D2112" w:rsidRDefault="009F7879" w:rsidP="004F1F01">
            <w:pPr>
              <w:spacing w:before="120" w:after="120"/>
              <w:ind w:left="270"/>
            </w:pPr>
          </w:p>
        </w:tc>
      </w:tr>
      <w:tr w:rsidR="009F7879" w:rsidRPr="00686F1E" w:rsidTr="00C302CC">
        <w:trPr>
          <w:tblCellSpacing w:w="0" w:type="dxa"/>
          <w:jc w:val="right"/>
        </w:trPr>
        <w:tc>
          <w:tcPr>
            <w:tcW w:w="2500" w:type="pct"/>
          </w:tcPr>
          <w:tbl>
            <w:tblPr>
              <w:tblpPr w:leftFromText="180" w:rightFromText="180" w:vertAnchor="text" w:horzAnchor="margin" w:tblpY="-291"/>
              <w:tblOverlap w:val="never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85"/>
              <w:gridCol w:w="4165"/>
            </w:tblGrid>
            <w:tr w:rsidR="009F7879" w:rsidRPr="007D2112" w:rsidTr="0019203B">
              <w:trPr>
                <w:tblCellSpacing w:w="15" w:type="dxa"/>
              </w:trPr>
              <w:tc>
                <w:tcPr>
                  <w:tcW w:w="418" w:type="pct"/>
                </w:tcPr>
                <w:p w:rsidR="009F7879" w:rsidRPr="007D2112" w:rsidRDefault="009F7879" w:rsidP="004F1F01">
                  <w:pPr>
                    <w:spacing w:before="120" w:after="120"/>
                    <w:ind w:left="270"/>
                  </w:pPr>
                  <w:r>
                    <w:t>19</w:t>
                  </w:r>
                  <w:r w:rsidRPr="007D2112">
                    <w:t>)  </w:t>
                  </w:r>
                </w:p>
              </w:tc>
              <w:tc>
                <w:tcPr>
                  <w:tcW w:w="0" w:type="auto"/>
                </w:tcPr>
                <w:p w:rsidR="009F7879" w:rsidRPr="004F1F01" w:rsidRDefault="00F21EBA" w:rsidP="004F1F01">
                  <w:pPr>
                    <w:spacing w:before="120" w:after="120"/>
                    <w:ind w:left="270"/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27.666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3.18</m:t>
                          </m:r>
                        </m:den>
                      </m:f>
                    </m:oMath>
                  </m:oMathPara>
                </w:p>
              </w:tc>
            </w:tr>
          </w:tbl>
          <w:p w:rsidR="009F7879" w:rsidRPr="007D2112" w:rsidRDefault="009F7879" w:rsidP="004F1F01">
            <w:pPr>
              <w:spacing w:before="120" w:after="120"/>
              <w:ind w:left="270"/>
            </w:pPr>
          </w:p>
        </w:tc>
        <w:tc>
          <w:tcPr>
            <w:tcW w:w="2500" w:type="pct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85"/>
              <w:gridCol w:w="4165"/>
            </w:tblGrid>
            <w:tr w:rsidR="009F7879" w:rsidRPr="007D2112" w:rsidTr="0019203B">
              <w:trPr>
                <w:tblCellSpacing w:w="15" w:type="dxa"/>
              </w:trPr>
              <w:tc>
                <w:tcPr>
                  <w:tcW w:w="150" w:type="pct"/>
                </w:tcPr>
                <w:p w:rsidR="009F7879" w:rsidRPr="007D2112" w:rsidRDefault="009F7879" w:rsidP="004F1F01">
                  <w:pPr>
                    <w:spacing w:before="120" w:after="120"/>
                    <w:ind w:left="270"/>
                  </w:pPr>
                  <w:r>
                    <w:t>20</w:t>
                  </w:r>
                  <w:r w:rsidRPr="007D2112">
                    <w:t>)  </w:t>
                  </w:r>
                </w:p>
              </w:tc>
              <w:tc>
                <w:tcPr>
                  <w:tcW w:w="0" w:type="auto"/>
                </w:tcPr>
                <w:p w:rsidR="009F7879" w:rsidRPr="009F7879" w:rsidRDefault="00F21EBA" w:rsidP="004F1F01">
                  <w:pPr>
                    <w:spacing w:before="120" w:after="120"/>
                    <w:ind w:left="270"/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23.075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92.3</m:t>
                          </m:r>
                        </m:den>
                      </m:f>
                    </m:oMath>
                  </m:oMathPara>
                </w:p>
              </w:tc>
            </w:tr>
          </w:tbl>
          <w:p w:rsidR="009F7879" w:rsidRPr="007D2112" w:rsidRDefault="009F7879" w:rsidP="004F1F01">
            <w:pPr>
              <w:spacing w:before="120" w:after="120"/>
              <w:ind w:left="270"/>
            </w:pPr>
          </w:p>
        </w:tc>
      </w:tr>
    </w:tbl>
    <w:p w:rsidR="001862E2" w:rsidRDefault="001862E2" w:rsidP="008033C1">
      <w:pPr>
        <w:ind w:left="270"/>
      </w:pPr>
    </w:p>
    <w:p w:rsidR="005F3985" w:rsidRDefault="005F3985" w:rsidP="00686F1E"/>
    <w:p w:rsidR="005F3985" w:rsidRDefault="005F3985" w:rsidP="00686F1E"/>
    <w:p w:rsidR="005F3985" w:rsidRDefault="005F3985" w:rsidP="00686F1E"/>
    <w:p w:rsidR="007D2112" w:rsidRDefault="007D2112" w:rsidP="00686F1E">
      <w:r>
        <w:t xml:space="preserve">21) </w:t>
      </w:r>
      <w:proofErr w:type="gramStart"/>
      <w:r w:rsidR="00D51B50">
        <w:t>Write</w:t>
      </w:r>
      <w:proofErr w:type="gramEnd"/>
      <w:r w:rsidR="00D51B50">
        <w:t xml:space="preserve"> out the questions from 1-6 in two columns so that each column has the questions with the same answers directly above/below one another.  </w:t>
      </w:r>
      <w:r>
        <w:t>What do you notice</w:t>
      </w:r>
      <w:r w:rsidR="00D51B50">
        <w:t xml:space="preserve"> about each pair</w:t>
      </w:r>
      <w:r>
        <w:t>?</w:t>
      </w:r>
      <w:r w:rsidR="00D51B50">
        <w:t xml:space="preserve">  What changed/ stayed the same in each question pair?</w:t>
      </w:r>
      <w:r>
        <w:t xml:space="preserve">  </w:t>
      </w:r>
    </w:p>
    <w:p w:rsidR="00D51B50" w:rsidRDefault="00D51B50" w:rsidP="00686F1E"/>
    <w:p w:rsidR="00D51B50" w:rsidRDefault="00D51B50" w:rsidP="00686F1E"/>
    <w:p w:rsidR="0065270B" w:rsidRDefault="0065270B" w:rsidP="00686F1E"/>
    <w:p w:rsidR="00D51B50" w:rsidRDefault="00D51B50" w:rsidP="00686F1E"/>
    <w:p w:rsidR="007D2112" w:rsidRDefault="00D51B50" w:rsidP="00686F1E">
      <w:r>
        <w:t>22</w:t>
      </w:r>
      <w:r w:rsidR="007D2112">
        <w:t xml:space="preserve">) </w:t>
      </w:r>
      <w:r>
        <w:t xml:space="preserve">How do the patterns you noticed above help you understand the </w:t>
      </w:r>
      <w:r w:rsidR="007D2112">
        <w:t xml:space="preserve">rule for </w:t>
      </w:r>
      <w:r>
        <w:t>dividing</w:t>
      </w:r>
      <w:r w:rsidR="007D2112">
        <w:t xml:space="preserve"> decimals?</w:t>
      </w:r>
    </w:p>
    <w:p w:rsidR="00D51B50" w:rsidRDefault="00D51B50" w:rsidP="00686F1E"/>
    <w:p w:rsidR="00D51B50" w:rsidRDefault="00D51B50" w:rsidP="00686F1E"/>
    <w:sectPr w:rsidR="00D51B50" w:rsidSect="008033C1">
      <w:pgSz w:w="12240" w:h="15840"/>
      <w:pgMar w:top="360" w:right="108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E2"/>
    <w:rsid w:val="00012CB3"/>
    <w:rsid w:val="001324ED"/>
    <w:rsid w:val="00151F2D"/>
    <w:rsid w:val="001862E2"/>
    <w:rsid w:val="002D48B7"/>
    <w:rsid w:val="003A3270"/>
    <w:rsid w:val="003E72CD"/>
    <w:rsid w:val="00474818"/>
    <w:rsid w:val="004F1F01"/>
    <w:rsid w:val="005F3985"/>
    <w:rsid w:val="0065270B"/>
    <w:rsid w:val="00686F1E"/>
    <w:rsid w:val="007D2112"/>
    <w:rsid w:val="008033C1"/>
    <w:rsid w:val="008443DC"/>
    <w:rsid w:val="00865CCB"/>
    <w:rsid w:val="008C0418"/>
    <w:rsid w:val="009F7879"/>
    <w:rsid w:val="00BB6CDF"/>
    <w:rsid w:val="00C302CC"/>
    <w:rsid w:val="00C810DC"/>
    <w:rsid w:val="00CF734A"/>
    <w:rsid w:val="00D51B50"/>
    <w:rsid w:val="00DC14AA"/>
    <w:rsid w:val="00E56CE7"/>
    <w:rsid w:val="00EB6353"/>
    <w:rsid w:val="00F2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F7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87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F7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87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Multiplying Decimals Practice</vt:lpstr>
    </vt:vector>
  </TitlesOfParts>
  <Company>Greater Victoria School District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Multiplying Decimals Practice</dc:title>
  <dc:creator>Greater Victoria School District</dc:creator>
  <cp:lastModifiedBy>Clay</cp:lastModifiedBy>
  <cp:revision>7</cp:revision>
  <cp:lastPrinted>2016-09-05T17:45:00Z</cp:lastPrinted>
  <dcterms:created xsi:type="dcterms:W3CDTF">2016-09-03T21:40:00Z</dcterms:created>
  <dcterms:modified xsi:type="dcterms:W3CDTF">2016-10-03T17:17:00Z</dcterms:modified>
</cp:coreProperties>
</file>